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AC175" w14:textId="102762AB" w:rsidR="00E84F02" w:rsidRDefault="005D4366">
      <w:pPr>
        <w:rPr>
          <w:b/>
        </w:rPr>
      </w:pPr>
      <w:bookmarkStart w:id="0" w:name="_GoBack"/>
      <w:bookmarkEnd w:id="0"/>
      <w:r w:rsidRPr="005D4366">
        <w:rPr>
          <w:b/>
        </w:rPr>
        <w:t>TMS Palynology Group meeting report – 13</w:t>
      </w:r>
      <w:r w:rsidRPr="005D4366">
        <w:rPr>
          <w:b/>
          <w:vertAlign w:val="superscript"/>
        </w:rPr>
        <w:t>th</w:t>
      </w:r>
      <w:r w:rsidRPr="005D4366">
        <w:rPr>
          <w:b/>
        </w:rPr>
        <w:t xml:space="preserve"> Jun</w:t>
      </w:r>
      <w:r w:rsidR="00591DA1">
        <w:rPr>
          <w:b/>
        </w:rPr>
        <w:t>e 2012, University of Sheffield</w:t>
      </w:r>
    </w:p>
    <w:p w14:paraId="535572F1" w14:textId="5200E8CD" w:rsidR="00591DA1" w:rsidRDefault="00591DA1">
      <w:pPr>
        <w:rPr>
          <w:b/>
        </w:rPr>
      </w:pPr>
      <w:r>
        <w:rPr>
          <w:b/>
        </w:rPr>
        <w:t>Phil Jardine</w:t>
      </w:r>
    </w:p>
    <w:p w14:paraId="41DC736E" w14:textId="77777777" w:rsidR="005D4366" w:rsidRDefault="005D4366">
      <w:pPr>
        <w:rPr>
          <w:b/>
        </w:rPr>
      </w:pPr>
    </w:p>
    <w:p w14:paraId="41451934" w14:textId="58A5DC48" w:rsidR="005D4366" w:rsidRDefault="005D4366">
      <w:r>
        <w:t>This year’s meeting of the TMS Palynology Group took place at the University of Sheffield on the 13</w:t>
      </w:r>
      <w:r>
        <w:rPr>
          <w:vertAlign w:val="superscript"/>
        </w:rPr>
        <w:t>th</w:t>
      </w:r>
      <w:r>
        <w:t xml:space="preserve"> June. The meeting was hosted by </w:t>
      </w:r>
      <w:r w:rsidRPr="00B37FA9">
        <w:rPr>
          <w:b/>
        </w:rPr>
        <w:t>Charlie Wellman</w:t>
      </w:r>
      <w:r w:rsidR="00A570F2">
        <w:t>,</w:t>
      </w:r>
      <w:r>
        <w:t xml:space="preserve"> and was attended by 25 participants.</w:t>
      </w:r>
      <w:r w:rsidR="00B37FA9">
        <w:t xml:space="preserve"> We began by congregating for lunch in the University Arms pub, before moving over to the lecture theatre for the first session of talks.</w:t>
      </w:r>
    </w:p>
    <w:p w14:paraId="12E4BC5B" w14:textId="77777777" w:rsidR="00B37FA9" w:rsidRDefault="00B37FA9"/>
    <w:p w14:paraId="6C1AA814" w14:textId="19437DE1" w:rsidR="00B37FA9" w:rsidRDefault="00B37FA9">
      <w:r w:rsidRPr="00B37FA9">
        <w:rPr>
          <w:b/>
        </w:rPr>
        <w:t>Ian Harding</w:t>
      </w:r>
      <w:r>
        <w:t xml:space="preserve"> </w:t>
      </w:r>
      <w:r w:rsidR="00C31012">
        <w:t xml:space="preserve">(University of Southampton) </w:t>
      </w:r>
      <w:r>
        <w:t xml:space="preserve">chaired the first session (and at just a moment’s notice – sorry about that squire), which was started off with a talk by Palynology Group chair </w:t>
      </w:r>
      <w:r w:rsidRPr="00B37FA9">
        <w:rPr>
          <w:b/>
        </w:rPr>
        <w:t xml:space="preserve">Fabienne </w:t>
      </w:r>
      <w:proofErr w:type="spellStart"/>
      <w:r w:rsidRPr="00B37FA9">
        <w:rPr>
          <w:b/>
        </w:rPr>
        <w:t>Marret</w:t>
      </w:r>
      <w:proofErr w:type="spellEnd"/>
      <w:r w:rsidRPr="00B37FA9">
        <w:rPr>
          <w:b/>
        </w:rPr>
        <w:t>-Davies</w:t>
      </w:r>
      <w:r w:rsidR="00C31012">
        <w:rPr>
          <w:b/>
        </w:rPr>
        <w:t xml:space="preserve"> </w:t>
      </w:r>
      <w:r w:rsidR="00C31012">
        <w:t>(University of Liverpool)</w:t>
      </w:r>
      <w:r>
        <w:t xml:space="preserve">. Fabienne presented research on the </w:t>
      </w:r>
      <w:r w:rsidR="000D0FA8">
        <w:t xml:space="preserve">reconnection of the Black Sea with the Mediterranean at the beginning of the Holocene, and the use of dinocysts as </w:t>
      </w:r>
      <w:proofErr w:type="spellStart"/>
      <w:r w:rsidR="000D0FA8">
        <w:t>palaeoenvironmental</w:t>
      </w:r>
      <w:proofErr w:type="spellEnd"/>
      <w:r w:rsidR="000D0FA8">
        <w:t xml:space="preserve"> indicators to distinguish between sudden and gradual </w:t>
      </w:r>
      <w:r w:rsidR="001F4D4B" w:rsidRPr="002124EC">
        <w:t>reconnection</w:t>
      </w:r>
      <w:r w:rsidR="001F4D4B">
        <w:t xml:space="preserve"> scenarios. The results </w:t>
      </w:r>
      <w:r w:rsidR="008B1324">
        <w:t>from</w:t>
      </w:r>
      <w:r w:rsidR="001F4D4B">
        <w:t xml:space="preserve"> Fabienne and her co-workers strongly support a more gradual sequence of </w:t>
      </w:r>
      <w:r w:rsidR="001F4D4B" w:rsidRPr="0004058E">
        <w:t>environmental changes</w:t>
      </w:r>
      <w:r w:rsidR="00A570F2">
        <w:t xml:space="preserve"> over ~</w:t>
      </w:r>
      <w:r w:rsidR="0056501A">
        <w:t>1500</w:t>
      </w:r>
      <w:r w:rsidR="00A570F2">
        <w:t xml:space="preserve"> years</w:t>
      </w:r>
      <w:r w:rsidR="001F4D4B">
        <w:t>.</w:t>
      </w:r>
    </w:p>
    <w:p w14:paraId="6E009098" w14:textId="77777777" w:rsidR="00A570F2" w:rsidRDefault="00A570F2"/>
    <w:p w14:paraId="6507005D" w14:textId="63110169" w:rsidR="00A570F2" w:rsidRDefault="00A570F2">
      <w:pPr>
        <w:rPr>
          <w:lang w:val="en-US"/>
        </w:rPr>
      </w:pPr>
      <w:r>
        <w:t xml:space="preserve">A contingent from the University of Southampton provided five of the afternoon’s nine talks, and very pleasingly two of these were from </w:t>
      </w:r>
      <w:proofErr w:type="spellStart"/>
      <w:r>
        <w:t>MSci</w:t>
      </w:r>
      <w:proofErr w:type="spellEnd"/>
      <w:r>
        <w:t xml:space="preserve"> (undergraduate masters) students. </w:t>
      </w:r>
      <w:r w:rsidR="00451F0E" w:rsidRPr="00451F0E">
        <w:rPr>
          <w:b/>
        </w:rPr>
        <w:t>Sam Morrison</w:t>
      </w:r>
      <w:r w:rsidR="00451F0E">
        <w:t xml:space="preserve"> provided the second talk of the afternoon, with a presentation on his </w:t>
      </w:r>
      <w:proofErr w:type="spellStart"/>
      <w:r w:rsidR="00451F0E">
        <w:t>MSci</w:t>
      </w:r>
      <w:proofErr w:type="spellEnd"/>
      <w:r w:rsidR="00451F0E">
        <w:t xml:space="preserve"> project </w:t>
      </w:r>
      <w:r w:rsidR="008B1324">
        <w:t>that</w:t>
      </w:r>
      <w:r w:rsidR="00451F0E">
        <w:t xml:space="preserve"> focused o</w:t>
      </w:r>
      <w:r w:rsidR="008B1324">
        <w:t xml:space="preserve">n a new high-latitude Paleocene </w:t>
      </w:r>
      <w:r w:rsidR="00451F0E">
        <w:t xml:space="preserve">Eocene Thermal Maximum (PETM) record from the </w:t>
      </w:r>
      <w:r w:rsidR="00451F0E" w:rsidRPr="00451F0E">
        <w:rPr>
          <w:lang w:val="en-US"/>
        </w:rPr>
        <w:t>Spitsbergen Central Basin</w:t>
      </w:r>
      <w:r w:rsidR="00451F0E">
        <w:rPr>
          <w:lang w:val="en-US"/>
        </w:rPr>
        <w:t>.</w:t>
      </w:r>
      <w:r w:rsidR="00C31012">
        <w:rPr>
          <w:lang w:val="en-US"/>
        </w:rPr>
        <w:t xml:space="preserve"> Sam combined sedimentary logging with palynological analyses to reconstruct hydrological and sea-level changes during</w:t>
      </w:r>
      <w:r w:rsidR="002124EC">
        <w:rPr>
          <w:lang w:val="en-US"/>
        </w:rPr>
        <w:t xml:space="preserve"> the PETM, and has identified </w:t>
      </w:r>
      <w:r w:rsidR="00C31012">
        <w:rPr>
          <w:lang w:val="en-US"/>
        </w:rPr>
        <w:t xml:space="preserve">an interval of </w:t>
      </w:r>
      <w:r w:rsidR="002124EC">
        <w:rPr>
          <w:lang w:val="en-US"/>
        </w:rPr>
        <w:t xml:space="preserve">sustained </w:t>
      </w:r>
      <w:r w:rsidR="00C31012">
        <w:rPr>
          <w:lang w:val="en-US"/>
        </w:rPr>
        <w:t>bottom water anoxia during the event.</w:t>
      </w:r>
    </w:p>
    <w:p w14:paraId="7ECCE79B" w14:textId="77777777" w:rsidR="00C31012" w:rsidRDefault="00C31012">
      <w:pPr>
        <w:rPr>
          <w:lang w:val="en-US"/>
        </w:rPr>
      </w:pPr>
    </w:p>
    <w:p w14:paraId="15DE2C08" w14:textId="233488C4" w:rsidR="00C31012" w:rsidRDefault="009C12E7">
      <w:pPr>
        <w:rPr>
          <w:lang w:val="en-US"/>
        </w:rPr>
      </w:pPr>
      <w:proofErr w:type="spellStart"/>
      <w:r w:rsidRPr="00591DA1">
        <w:rPr>
          <w:b/>
          <w:lang w:val="en-US"/>
        </w:rPr>
        <w:t>Onema</w:t>
      </w:r>
      <w:proofErr w:type="spellEnd"/>
      <w:r w:rsidRPr="00591DA1">
        <w:rPr>
          <w:b/>
          <w:lang w:val="en-US"/>
        </w:rPr>
        <w:t xml:space="preserve"> </w:t>
      </w:r>
      <w:proofErr w:type="spellStart"/>
      <w:r w:rsidRPr="00591DA1">
        <w:rPr>
          <w:b/>
          <w:lang w:val="en-US"/>
        </w:rPr>
        <w:t>Adojoh</w:t>
      </w:r>
      <w:proofErr w:type="spellEnd"/>
      <w:r>
        <w:rPr>
          <w:lang w:val="en-US"/>
        </w:rPr>
        <w:t xml:space="preserve"> (</w:t>
      </w:r>
      <w:r w:rsidR="00C31012">
        <w:rPr>
          <w:lang w:val="en-US"/>
        </w:rPr>
        <w:t>Plymouth</w:t>
      </w:r>
      <w:r>
        <w:rPr>
          <w:lang w:val="en-US"/>
        </w:rPr>
        <w:t xml:space="preserve"> University</w:t>
      </w:r>
      <w:r w:rsidR="00C31012">
        <w:rPr>
          <w:lang w:val="en-US"/>
        </w:rPr>
        <w:t>) gave the next talk</w:t>
      </w:r>
      <w:r w:rsidR="00D72218">
        <w:rPr>
          <w:lang w:val="en-US"/>
        </w:rPr>
        <w:t xml:space="preserve">, on Eocene to Pliocene pollen and spore distributions across the Niger Delta. </w:t>
      </w:r>
      <w:proofErr w:type="spellStart"/>
      <w:r w:rsidR="00D72218">
        <w:rPr>
          <w:lang w:val="en-US"/>
        </w:rPr>
        <w:t>Onema</w:t>
      </w:r>
      <w:proofErr w:type="spellEnd"/>
      <w:r w:rsidR="00D72218">
        <w:rPr>
          <w:lang w:val="en-US"/>
        </w:rPr>
        <w:t xml:space="preserve"> has used the sporomorph record as a proxy to study the development and movement of different vegetation types across th</w:t>
      </w:r>
      <w:r w:rsidR="0004058E">
        <w:rPr>
          <w:lang w:val="en-US"/>
        </w:rPr>
        <w:t>e delta in response to changing sea levels and climates.</w:t>
      </w:r>
    </w:p>
    <w:p w14:paraId="316F86E5" w14:textId="77777777" w:rsidR="0004058E" w:rsidRDefault="0004058E">
      <w:pPr>
        <w:rPr>
          <w:lang w:val="en-US"/>
        </w:rPr>
      </w:pPr>
    </w:p>
    <w:p w14:paraId="1E96C1CE" w14:textId="5BE9CF76" w:rsidR="0004058E" w:rsidRDefault="005123D1">
      <w:pPr>
        <w:rPr>
          <w:lang w:val="en-US"/>
        </w:rPr>
      </w:pPr>
      <w:r>
        <w:rPr>
          <w:b/>
          <w:lang w:val="en-US"/>
        </w:rPr>
        <w:t xml:space="preserve">Joe </w:t>
      </w:r>
      <w:proofErr w:type="spellStart"/>
      <w:r>
        <w:rPr>
          <w:b/>
          <w:lang w:val="en-US"/>
        </w:rPr>
        <w:t>Emmings</w:t>
      </w:r>
      <w:proofErr w:type="spellEnd"/>
      <w:r>
        <w:rPr>
          <w:lang w:val="en-US"/>
        </w:rPr>
        <w:t xml:space="preserve"> </w:t>
      </w:r>
      <w:r>
        <w:t xml:space="preserve">(University of Southampton) </w:t>
      </w:r>
      <w:r>
        <w:rPr>
          <w:lang w:val="en-US"/>
        </w:rPr>
        <w:t xml:space="preserve">then gave a presentation on his recently finished </w:t>
      </w:r>
      <w:proofErr w:type="spellStart"/>
      <w:r>
        <w:rPr>
          <w:lang w:val="en-US"/>
        </w:rPr>
        <w:t>MSci</w:t>
      </w:r>
      <w:proofErr w:type="spellEnd"/>
      <w:r>
        <w:rPr>
          <w:lang w:val="en-US"/>
        </w:rPr>
        <w:t xml:space="preserve"> project, which concerned the burial of organic carbon in slope apron </w:t>
      </w:r>
      <w:proofErr w:type="spellStart"/>
      <w:r>
        <w:rPr>
          <w:lang w:val="en-US"/>
        </w:rPr>
        <w:t>turbidite</w:t>
      </w:r>
      <w:proofErr w:type="spellEnd"/>
      <w:r>
        <w:rPr>
          <w:lang w:val="en-US"/>
        </w:rPr>
        <w:t xml:space="preserve"> systems. Using the Moroccan </w:t>
      </w:r>
      <w:proofErr w:type="spellStart"/>
      <w:r>
        <w:rPr>
          <w:lang w:val="en-US"/>
        </w:rPr>
        <w:t>Turbidite</w:t>
      </w:r>
      <w:proofErr w:type="spellEnd"/>
      <w:r>
        <w:rPr>
          <w:lang w:val="en-US"/>
        </w:rPr>
        <w:t xml:space="preserve"> System as a case study, and palynology as a means of determining the composition of organic carbon, Joe showed that slope apron </w:t>
      </w:r>
      <w:proofErr w:type="spellStart"/>
      <w:r>
        <w:rPr>
          <w:lang w:val="en-US"/>
        </w:rPr>
        <w:t>turbidite</w:t>
      </w:r>
      <w:proofErr w:type="spellEnd"/>
      <w:r>
        <w:rPr>
          <w:lang w:val="en-US"/>
        </w:rPr>
        <w:t xml:space="preserve"> systems are inefficient mechanisms for organic carbon sequestration compared to submarine fan systems.</w:t>
      </w:r>
    </w:p>
    <w:p w14:paraId="65968E9B" w14:textId="77777777" w:rsidR="005123D1" w:rsidRDefault="005123D1">
      <w:pPr>
        <w:rPr>
          <w:lang w:val="en-US"/>
        </w:rPr>
      </w:pPr>
    </w:p>
    <w:p w14:paraId="33C8C513" w14:textId="56F9950B" w:rsidR="005123D1" w:rsidRDefault="005123D1">
      <w:pPr>
        <w:rPr>
          <w:lang w:val="en-US"/>
        </w:rPr>
      </w:pPr>
      <w:r>
        <w:rPr>
          <w:lang w:val="en-US"/>
        </w:rPr>
        <w:t xml:space="preserve">The first session of talks was rounded off by </w:t>
      </w:r>
      <w:r w:rsidRPr="001A097B">
        <w:rPr>
          <w:b/>
          <w:lang w:val="en-US"/>
        </w:rPr>
        <w:t>Phil Jardine</w:t>
      </w:r>
      <w:r w:rsidR="001A097B">
        <w:rPr>
          <w:lang w:val="en-US"/>
        </w:rPr>
        <w:t xml:space="preserve"> (University of Birmingham)</w:t>
      </w:r>
      <w:r>
        <w:rPr>
          <w:lang w:val="en-US"/>
        </w:rPr>
        <w:t xml:space="preserve">, who presented research on </w:t>
      </w:r>
      <w:r w:rsidR="001A097B">
        <w:rPr>
          <w:lang w:val="en-US"/>
        </w:rPr>
        <w:t xml:space="preserve">climatic controls on </w:t>
      </w:r>
      <w:r>
        <w:rPr>
          <w:lang w:val="en-US"/>
        </w:rPr>
        <w:t>low lati</w:t>
      </w:r>
      <w:r w:rsidR="001A097B">
        <w:rPr>
          <w:lang w:val="en-US"/>
        </w:rPr>
        <w:t xml:space="preserve">tude floral diversification. This showed that while the </w:t>
      </w:r>
      <w:proofErr w:type="gramStart"/>
      <w:r w:rsidR="001A097B">
        <w:rPr>
          <w:lang w:val="en-US"/>
        </w:rPr>
        <w:t>neotropical</w:t>
      </w:r>
      <w:proofErr w:type="gramEnd"/>
      <w:r w:rsidR="001A097B">
        <w:rPr>
          <w:lang w:val="en-US"/>
        </w:rPr>
        <w:t xml:space="preserve"> speciation rate increased in concert with early Eocene </w:t>
      </w:r>
      <w:r w:rsidR="00D66203">
        <w:rPr>
          <w:lang w:val="en-US"/>
        </w:rPr>
        <w:t xml:space="preserve">global </w:t>
      </w:r>
      <w:r w:rsidR="001A097B">
        <w:rPr>
          <w:lang w:val="en-US"/>
        </w:rPr>
        <w:t>warming, a similar pattern was not observed in the transiently megathermal mid-latitudes.</w:t>
      </w:r>
      <w:r w:rsidR="00334D12">
        <w:rPr>
          <w:lang w:val="en-US"/>
        </w:rPr>
        <w:t xml:space="preserve"> The implications for the maintenance of the latitudinal diversity gradient over extended timescales were discussed.</w:t>
      </w:r>
    </w:p>
    <w:p w14:paraId="1691CFFD" w14:textId="77777777" w:rsidR="00FE7001" w:rsidRDefault="00FE7001">
      <w:pPr>
        <w:rPr>
          <w:lang w:val="en-US"/>
        </w:rPr>
      </w:pPr>
    </w:p>
    <w:p w14:paraId="72E4E510" w14:textId="07F3D016" w:rsidR="00FE7001" w:rsidRDefault="005704CF">
      <w:pPr>
        <w:rPr>
          <w:lang w:val="en-US"/>
        </w:rPr>
      </w:pPr>
      <w:r>
        <w:rPr>
          <w:lang w:val="en-US"/>
        </w:rPr>
        <w:t>Afternoon tea was taken in the student union café</w:t>
      </w:r>
      <w:r w:rsidR="00D66203">
        <w:rPr>
          <w:lang w:val="en-US"/>
        </w:rPr>
        <w:t>. We then headed</w:t>
      </w:r>
      <w:r>
        <w:rPr>
          <w:lang w:val="en-US"/>
        </w:rPr>
        <w:t xml:space="preserve"> back to the lecture theatre for the second session of talks</w:t>
      </w:r>
      <w:r w:rsidR="00A07097">
        <w:rPr>
          <w:lang w:val="en-US"/>
        </w:rPr>
        <w:t>, which was chaired by Charlie Wellman</w:t>
      </w:r>
      <w:r>
        <w:rPr>
          <w:lang w:val="en-US"/>
        </w:rPr>
        <w:t>.</w:t>
      </w:r>
      <w:r w:rsidR="00B109D8">
        <w:rPr>
          <w:lang w:val="en-US"/>
        </w:rPr>
        <w:t xml:space="preserve"> </w:t>
      </w:r>
      <w:r w:rsidR="00B109D8" w:rsidRPr="00B109D8">
        <w:rPr>
          <w:b/>
          <w:lang w:val="en-US"/>
        </w:rPr>
        <w:t>Geoff Warrington</w:t>
      </w:r>
      <w:r w:rsidR="00B109D8">
        <w:rPr>
          <w:b/>
          <w:lang w:val="en-US"/>
        </w:rPr>
        <w:t xml:space="preserve"> </w:t>
      </w:r>
      <w:r w:rsidR="00B109D8">
        <w:rPr>
          <w:lang w:val="en-US"/>
        </w:rPr>
        <w:t xml:space="preserve">(University of Leicester) gave a review of the </w:t>
      </w:r>
      <w:proofErr w:type="spellStart"/>
      <w:r w:rsidR="00B109D8">
        <w:rPr>
          <w:lang w:val="en-US"/>
        </w:rPr>
        <w:t>palynostratigraphy</w:t>
      </w:r>
      <w:proofErr w:type="spellEnd"/>
      <w:r w:rsidR="00B109D8">
        <w:rPr>
          <w:lang w:val="en-US"/>
        </w:rPr>
        <w:t xml:space="preserve"> of the </w:t>
      </w:r>
      <w:r w:rsidR="00B109D8">
        <w:rPr>
          <w:lang w:val="en-US"/>
        </w:rPr>
        <w:lastRenderedPageBreak/>
        <w:t xml:space="preserve">Triassic Mercia Mudstone Group in the Cheshire Basin, which </w:t>
      </w:r>
      <w:r w:rsidR="00574CA6">
        <w:rPr>
          <w:lang w:val="en-US"/>
        </w:rPr>
        <w:t>integrated existing records with</w:t>
      </w:r>
      <w:r w:rsidR="00B109D8">
        <w:rPr>
          <w:lang w:val="en-US"/>
        </w:rPr>
        <w:t xml:space="preserve"> newly documented ones.</w:t>
      </w:r>
    </w:p>
    <w:p w14:paraId="535274C6" w14:textId="77777777" w:rsidR="00EC4CC4" w:rsidRDefault="00EC4CC4">
      <w:pPr>
        <w:rPr>
          <w:lang w:val="en-US"/>
        </w:rPr>
      </w:pPr>
    </w:p>
    <w:p w14:paraId="1D56B742" w14:textId="2EDA7826" w:rsidR="00EC4CC4" w:rsidRDefault="00872E9A">
      <w:pPr>
        <w:rPr>
          <w:lang w:val="en-US"/>
        </w:rPr>
      </w:pPr>
      <w:r>
        <w:rPr>
          <w:lang w:val="en-US"/>
        </w:rPr>
        <w:t>The remaining three talks were provided by the Southampton</w:t>
      </w:r>
      <w:r w:rsidR="002936F5">
        <w:rPr>
          <w:lang w:val="en-US"/>
        </w:rPr>
        <w:t xml:space="preserve"> delegation. </w:t>
      </w:r>
      <w:r w:rsidR="002936F5" w:rsidRPr="002936F5">
        <w:rPr>
          <w:b/>
          <w:lang w:val="en-US"/>
        </w:rPr>
        <w:t xml:space="preserve">Jon </w:t>
      </w:r>
      <w:proofErr w:type="spellStart"/>
      <w:r w:rsidR="002936F5" w:rsidRPr="002936F5">
        <w:rPr>
          <w:b/>
          <w:lang w:val="en-US"/>
        </w:rPr>
        <w:t>Lakin</w:t>
      </w:r>
      <w:proofErr w:type="spellEnd"/>
      <w:r w:rsidR="002936F5">
        <w:rPr>
          <w:lang w:val="en-US"/>
        </w:rPr>
        <w:t xml:space="preserve"> presented research on the late Devonian </w:t>
      </w:r>
      <w:proofErr w:type="spellStart"/>
      <w:r w:rsidR="002936F5">
        <w:rPr>
          <w:lang w:val="en-US"/>
        </w:rPr>
        <w:t>Strunian</w:t>
      </w:r>
      <w:proofErr w:type="spellEnd"/>
      <w:r w:rsidR="002936F5">
        <w:rPr>
          <w:lang w:val="en-US"/>
        </w:rPr>
        <w:t xml:space="preserve"> glaciation in Bolivia. This rapid interval of global cooling is being investigated with detailed sedimentological and palynological analyses, and wil</w:t>
      </w:r>
      <w:r w:rsidR="00D97BF7">
        <w:rPr>
          <w:lang w:val="en-US"/>
        </w:rPr>
        <w:t>l generate a detailed, and well-</w:t>
      </w:r>
      <w:r w:rsidR="002936F5">
        <w:rPr>
          <w:lang w:val="en-US"/>
        </w:rPr>
        <w:t xml:space="preserve">dated, record of environmental, climatic and floral change from high </w:t>
      </w:r>
      <w:proofErr w:type="spellStart"/>
      <w:r w:rsidR="002936F5">
        <w:rPr>
          <w:lang w:val="en-US"/>
        </w:rPr>
        <w:t>palaeolatitudes</w:t>
      </w:r>
      <w:proofErr w:type="spellEnd"/>
      <w:r w:rsidR="002936F5">
        <w:rPr>
          <w:lang w:val="en-US"/>
        </w:rPr>
        <w:t>.</w:t>
      </w:r>
    </w:p>
    <w:p w14:paraId="3847C889" w14:textId="77777777" w:rsidR="002936F5" w:rsidRDefault="002936F5">
      <w:pPr>
        <w:rPr>
          <w:lang w:val="en-US"/>
        </w:rPr>
      </w:pPr>
    </w:p>
    <w:p w14:paraId="4DD1A3D5" w14:textId="65869514" w:rsidR="002936F5" w:rsidRDefault="008D6311">
      <w:pPr>
        <w:rPr>
          <w:lang w:val="en-US"/>
        </w:rPr>
      </w:pPr>
      <w:r>
        <w:rPr>
          <w:b/>
          <w:lang w:val="en-US"/>
        </w:rPr>
        <w:t>Pin-Ru Huang</w:t>
      </w:r>
      <w:r w:rsidR="00A07097">
        <w:rPr>
          <w:lang w:val="en-US"/>
        </w:rPr>
        <w:t xml:space="preserve"> then showcased the use of palynology in a civil engineering application. This work is focusing on the origins of organic matter in Oxford Clay deposits that now form the setting for landfill sites, and seeks to relate this to heavy metals and organic pollutants</w:t>
      </w:r>
      <w:r w:rsidR="0088339C">
        <w:rPr>
          <w:lang w:val="en-US"/>
        </w:rPr>
        <w:t xml:space="preserve"> in the la</w:t>
      </w:r>
      <w:r w:rsidR="00E54E33">
        <w:rPr>
          <w:lang w:val="en-US"/>
        </w:rPr>
        <w:t>ndfill and the Oxford Clay</w:t>
      </w:r>
      <w:r w:rsidR="00436719">
        <w:rPr>
          <w:lang w:val="en-US"/>
        </w:rPr>
        <w:t xml:space="preserve"> itself</w:t>
      </w:r>
      <w:r w:rsidR="0088339C">
        <w:rPr>
          <w:lang w:val="en-US"/>
        </w:rPr>
        <w:t>.</w:t>
      </w:r>
    </w:p>
    <w:p w14:paraId="282ABB15" w14:textId="77777777" w:rsidR="00E54E33" w:rsidRDefault="00E54E33">
      <w:pPr>
        <w:rPr>
          <w:lang w:val="en-US"/>
        </w:rPr>
      </w:pPr>
    </w:p>
    <w:p w14:paraId="0A57DC7D" w14:textId="70269DF0" w:rsidR="00E54E33" w:rsidRDefault="00E54E33">
      <w:pPr>
        <w:rPr>
          <w:lang w:val="en-US"/>
        </w:rPr>
      </w:pPr>
      <w:r>
        <w:rPr>
          <w:lang w:val="en-US"/>
        </w:rPr>
        <w:t xml:space="preserve">Closing the </w:t>
      </w:r>
      <w:proofErr w:type="spellStart"/>
      <w:r>
        <w:rPr>
          <w:lang w:val="en-US"/>
        </w:rPr>
        <w:t>programme</w:t>
      </w:r>
      <w:proofErr w:type="spellEnd"/>
      <w:r>
        <w:rPr>
          <w:lang w:val="en-US"/>
        </w:rPr>
        <w:t xml:space="preserve"> of talks, </w:t>
      </w:r>
      <w:r>
        <w:rPr>
          <w:b/>
          <w:lang w:val="en-US"/>
        </w:rPr>
        <w:t>John Marshall</w:t>
      </w:r>
      <w:r>
        <w:rPr>
          <w:lang w:val="en-US"/>
        </w:rPr>
        <w:t xml:space="preserve"> presented work on the microflora of Devonian volcanic arcs that were present between East </w:t>
      </w:r>
      <w:proofErr w:type="spellStart"/>
      <w:r>
        <w:rPr>
          <w:lang w:val="en-US"/>
        </w:rPr>
        <w:t>Gondwana</w:t>
      </w:r>
      <w:proofErr w:type="spellEnd"/>
      <w:r>
        <w:rPr>
          <w:lang w:val="en-US"/>
        </w:rPr>
        <w:t xml:space="preserve"> and Siberia. These deposits show that the dispersal capabilities of different plant groups shaped both the floral assemblages of these isolated volcanic arcs, and the biogeographic spread of taxa between </w:t>
      </w:r>
      <w:proofErr w:type="spellStart"/>
      <w:r>
        <w:rPr>
          <w:lang w:val="en-US"/>
        </w:rPr>
        <w:t>Gondwana</w:t>
      </w:r>
      <w:proofErr w:type="spellEnd"/>
      <w:r>
        <w:rPr>
          <w:lang w:val="en-US"/>
        </w:rPr>
        <w:t xml:space="preserve"> and Siberia.</w:t>
      </w:r>
    </w:p>
    <w:p w14:paraId="449E4199" w14:textId="77777777" w:rsidR="00E54E33" w:rsidRDefault="00E54E33">
      <w:pPr>
        <w:rPr>
          <w:lang w:val="en-US"/>
        </w:rPr>
      </w:pPr>
    </w:p>
    <w:p w14:paraId="34BFC11B" w14:textId="6F7E0901" w:rsidR="00334D12" w:rsidRPr="00143BA5" w:rsidRDefault="00E54E33">
      <w:pPr>
        <w:rPr>
          <w:lang w:val="en-US"/>
        </w:rPr>
      </w:pPr>
      <w:r>
        <w:rPr>
          <w:lang w:val="en-US"/>
        </w:rPr>
        <w:t xml:space="preserve">The meeting </w:t>
      </w:r>
      <w:r w:rsidR="00143BA5">
        <w:rPr>
          <w:lang w:val="en-US"/>
        </w:rPr>
        <w:t>ended with a discussion session on ‘Future research in palynology’. Rather predictably this centered on the current challenges in securing funding for research, and the lack of younger palynologists being trained for i</w:t>
      </w:r>
      <w:r w:rsidR="00323CD0">
        <w:rPr>
          <w:lang w:val="en-US"/>
        </w:rPr>
        <w:t xml:space="preserve">ndustrial and academic careers. </w:t>
      </w:r>
      <w:r w:rsidR="00143BA5">
        <w:rPr>
          <w:lang w:val="en-US"/>
        </w:rPr>
        <w:t>We then relocated back to the University Arms for a quick snifter, before heading into Sheffield for a curry. Thanks to Charlie and his helpers for hosting a</w:t>
      </w:r>
      <w:r w:rsidR="00323CD0">
        <w:rPr>
          <w:lang w:val="en-US"/>
        </w:rPr>
        <w:t xml:space="preserve"> highly</w:t>
      </w:r>
      <w:r w:rsidR="00143BA5">
        <w:rPr>
          <w:lang w:val="en-US"/>
        </w:rPr>
        <w:t xml:space="preserve"> successful and enjoyable meeting.</w:t>
      </w:r>
    </w:p>
    <w:sectPr w:rsidR="00334D12" w:rsidRPr="00143BA5" w:rsidSect="00D026FD">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66"/>
    <w:rsid w:val="0004058E"/>
    <w:rsid w:val="000672F8"/>
    <w:rsid w:val="000D0FA8"/>
    <w:rsid w:val="00143BA5"/>
    <w:rsid w:val="00146A37"/>
    <w:rsid w:val="001A097B"/>
    <w:rsid w:val="001F4D4B"/>
    <w:rsid w:val="002124EC"/>
    <w:rsid w:val="002936F5"/>
    <w:rsid w:val="00323CD0"/>
    <w:rsid w:val="00334D12"/>
    <w:rsid w:val="003B7969"/>
    <w:rsid w:val="003E6EDA"/>
    <w:rsid w:val="00436719"/>
    <w:rsid w:val="00451F0E"/>
    <w:rsid w:val="005123D1"/>
    <w:rsid w:val="00557E38"/>
    <w:rsid w:val="0056501A"/>
    <w:rsid w:val="005704CF"/>
    <w:rsid w:val="00574CA6"/>
    <w:rsid w:val="00591DA1"/>
    <w:rsid w:val="005D076D"/>
    <w:rsid w:val="005D4366"/>
    <w:rsid w:val="00721C6F"/>
    <w:rsid w:val="0076101E"/>
    <w:rsid w:val="007C68BC"/>
    <w:rsid w:val="00867FB0"/>
    <w:rsid w:val="00872E9A"/>
    <w:rsid w:val="0088339C"/>
    <w:rsid w:val="008B1324"/>
    <w:rsid w:val="008D6311"/>
    <w:rsid w:val="00900735"/>
    <w:rsid w:val="009A5C52"/>
    <w:rsid w:val="009C12E7"/>
    <w:rsid w:val="009E2FF4"/>
    <w:rsid w:val="00A07097"/>
    <w:rsid w:val="00A570F2"/>
    <w:rsid w:val="00AE51AE"/>
    <w:rsid w:val="00B109D8"/>
    <w:rsid w:val="00B20F07"/>
    <w:rsid w:val="00B37FA9"/>
    <w:rsid w:val="00C31012"/>
    <w:rsid w:val="00D026FD"/>
    <w:rsid w:val="00D25BD6"/>
    <w:rsid w:val="00D2783B"/>
    <w:rsid w:val="00D66203"/>
    <w:rsid w:val="00D72218"/>
    <w:rsid w:val="00D97BF7"/>
    <w:rsid w:val="00DA274D"/>
    <w:rsid w:val="00DC2908"/>
    <w:rsid w:val="00E54E33"/>
    <w:rsid w:val="00E84F02"/>
    <w:rsid w:val="00EC4CC4"/>
    <w:rsid w:val="00F54660"/>
    <w:rsid w:val="00FE700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4E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Marret-Davies, Fabienne</cp:lastModifiedBy>
  <cp:revision>2</cp:revision>
  <dcterms:created xsi:type="dcterms:W3CDTF">2013-12-17T15:06:00Z</dcterms:created>
  <dcterms:modified xsi:type="dcterms:W3CDTF">2013-12-17T15:06:00Z</dcterms:modified>
</cp:coreProperties>
</file>